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中南财经政法大学202</w:t>
      </w:r>
      <w:r>
        <w:rPr>
          <w:rFonts w:ascii="方正小标宋简体" w:hAnsi="方正小标宋简体" w:eastAsia="方正小标宋简体" w:cs="方正小标宋简体"/>
          <w:sz w:val="36"/>
          <w:szCs w:val="36"/>
        </w:rPr>
        <w:t>4</w:t>
      </w:r>
      <w:r>
        <w:rPr>
          <w:rFonts w:hint="eastAsia" w:ascii="方正小标宋简体" w:hAnsi="方正小标宋简体" w:eastAsia="方正小标宋简体" w:cs="方正小标宋简体"/>
          <w:sz w:val="36"/>
          <w:szCs w:val="36"/>
        </w:rPr>
        <w:t>年寒假社会实践安全责任承诺书</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本人及实践团队所有成员自愿参加中南财经政法大学202</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1.各项目（团队）的学生负责人作为本次实践活动的“第一责任人”，负责本次实践活动的前期组织筹备、具体安排、预案制定等有关工作。</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3.本人及实践团队所有成员需提前了解所在地区的防疫情况并采取措施积极配合；备齐相关防疫物资，佩戴口罩，加强成员的健康监测，做好自我保护。</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5.本次获得立项的社会实践活动各项目（团队）的成员需与立项申报材料中所列的人员保持一致，非本团队成员不得参加已获立项的项目（团队）的各项实践活动。</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6.参加实践活动的团队成员需确保良好的身心状况，不适宜参加实践活动的，需出具个人情况说明，报学院团委（团总支）、挂靠指导单位后，学校准予退出。</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本文最终解释权归共青团中南财经政法大学委员会所有。</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本人及实践团队所有成员已经详细阅读并认可本责任书，对整体内容和各项规定均无异议。</w:t>
      </w:r>
    </w:p>
    <w:p>
      <w:pPr>
        <w:spacing w:line="460" w:lineRule="exact"/>
        <w:ind w:firstLine="560" w:firstLineChars="200"/>
        <w:rPr>
          <w:rFonts w:ascii="黑体" w:hAnsi="黑体" w:eastAsia="黑体" w:cs="黑体"/>
          <w:sz w:val="28"/>
          <w:szCs w:val="28"/>
        </w:rPr>
      </w:pPr>
      <w:r>
        <w:rPr>
          <w:rFonts w:hint="eastAsia" w:ascii="黑体" w:hAnsi="黑体" w:eastAsia="黑体" w:cs="黑体"/>
          <w:sz w:val="28"/>
          <w:szCs w:val="28"/>
        </w:rPr>
        <w:t>项 目（团  队）名称：</w:t>
      </w:r>
      <w:r>
        <w:rPr>
          <w:rFonts w:hint="eastAsia" w:ascii="黑体" w:hAnsi="黑体" w:eastAsia="黑体" w:cs="黑体"/>
          <w:b/>
          <w:bCs/>
          <w:sz w:val="28"/>
          <w:szCs w:val="28"/>
          <w:u w:val="single"/>
        </w:rPr>
        <w:t xml:space="preserve">                    </w:t>
      </w:r>
    </w:p>
    <w:p>
      <w:pPr>
        <w:spacing w:line="460" w:lineRule="exact"/>
        <w:ind w:firstLine="560" w:firstLineChars="200"/>
        <w:rPr>
          <w:rFonts w:ascii="黑体" w:hAnsi="黑体" w:eastAsia="黑体" w:cs="黑体"/>
          <w:sz w:val="28"/>
          <w:szCs w:val="28"/>
        </w:rPr>
      </w:pPr>
      <w:r>
        <w:rPr>
          <w:rFonts w:hint="eastAsia" w:ascii="黑体" w:hAnsi="黑体" w:eastAsia="黑体" w:cs="黑体"/>
          <w:sz w:val="28"/>
          <w:szCs w:val="28"/>
        </w:rPr>
        <w:t>主 要 负 责 人 签字：</w:t>
      </w:r>
      <w:r>
        <w:rPr>
          <w:rFonts w:hint="eastAsia" w:ascii="黑体" w:hAnsi="黑体" w:eastAsia="黑体" w:cs="黑体"/>
          <w:b/>
          <w:bCs/>
          <w:sz w:val="28"/>
          <w:szCs w:val="28"/>
          <w:u w:val="single"/>
        </w:rPr>
        <w:t xml:space="preserve">                    </w:t>
      </w:r>
    </w:p>
    <w:p>
      <w:pPr>
        <w:spacing w:line="460" w:lineRule="exact"/>
        <w:ind w:firstLine="560" w:firstLineChars="200"/>
        <w:rPr>
          <w:rFonts w:ascii="黑体" w:hAnsi="黑体" w:eastAsia="黑体" w:cs="黑体"/>
          <w:sz w:val="28"/>
          <w:szCs w:val="28"/>
        </w:rPr>
      </w:pPr>
      <w:r>
        <w:rPr>
          <w:rFonts w:hint="eastAsia" w:ascii="黑体" w:hAnsi="黑体" w:eastAsia="黑体" w:cs="黑体"/>
          <w:sz w:val="28"/>
          <w:szCs w:val="28"/>
        </w:rPr>
        <w:t>团 队 其他成员 签字：</w:t>
      </w:r>
      <w:r>
        <w:rPr>
          <w:rFonts w:hint="eastAsia" w:ascii="黑体" w:hAnsi="黑体" w:eastAsia="黑体" w:cs="黑体"/>
          <w:b/>
          <w:bCs/>
          <w:sz w:val="28"/>
          <w:szCs w:val="28"/>
          <w:u w:val="single"/>
        </w:rPr>
        <w:t xml:space="preserve">                    </w:t>
      </w:r>
    </w:p>
    <w:p>
      <w:pPr>
        <w:spacing w:line="4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共青团中南财经政法大学文澜学院委员会</w:t>
      </w:r>
    </w:p>
    <w:p>
      <w:pPr>
        <w:wordWrap w:val="0"/>
        <w:spacing w:line="460" w:lineRule="exact"/>
        <w:ind w:right="840" w:rightChars="4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二〇二三年十</w:t>
      </w:r>
      <w:bookmarkStart w:id="0" w:name="_GoBack"/>
      <w:bookmarkEnd w:id="0"/>
      <w:r>
        <w:rPr>
          <w:rFonts w:hint="eastAsia" w:ascii="仿宋_GB2312" w:hAnsi="仿宋_GB2312" w:eastAsia="仿宋_GB2312" w:cs="仿宋_GB2312"/>
          <w:sz w:val="28"/>
          <w:szCs w:val="28"/>
        </w:rPr>
        <w:t>二月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MmMyN2IwNjhmOGNiNTM4NWJmOGYzZjZiYWI4MmMifQ=="/>
  </w:docVars>
  <w:rsids>
    <w:rsidRoot w:val="00EB4CDA"/>
    <w:rsid w:val="001B4A40"/>
    <w:rsid w:val="00410C9F"/>
    <w:rsid w:val="0055610E"/>
    <w:rsid w:val="00EB4CDA"/>
    <w:rsid w:val="1AF75F6C"/>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846</Characters>
  <Lines>7</Lines>
  <Paragraphs>1</Paragraphs>
  <TotalTime>0</TotalTime>
  <ScaleCrop>false</ScaleCrop>
  <LinksUpToDate>false</LinksUpToDate>
  <CharactersWithSpaces>993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荼靡</cp:lastModifiedBy>
  <dcterms:modified xsi:type="dcterms:W3CDTF">2023-12-18T06:36:38Z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8E0DE2966C4A41089B6C185D3561DF2E_13</vt:lpwstr>
  </property>
</Properties>
</file>